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314" w:rsidRDefault="00CC727D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b/>
          <w:bCs/>
          <w:color w:val="000000"/>
          <w:sz w:val="24"/>
          <w:szCs w:val="24"/>
        </w:rPr>
        <w:t>Рабочая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курса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«Разговоры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важном» 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10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11-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классов</w:t>
      </w:r>
    </w:p>
    <w:p w:rsidR="007A5314" w:rsidRDefault="00CC727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Пояснительная записка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29.12.2012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273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Минобрнауки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17.05.2012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413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18.05.2023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371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</w:t>
      </w:r>
      <w:r>
        <w:rPr>
          <w:rFonts w:hAnsi="Times New Roman" w:cs="Times New Roman"/>
          <w:color w:val="000000"/>
          <w:sz w:val="24"/>
          <w:szCs w:val="24"/>
        </w:rPr>
        <w:t>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Методических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рекомендаций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«Разговоры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важном»</w:t>
      </w:r>
      <w:r>
        <w:rPr>
          <w:rFonts w:hAnsi="Times New Roman" w:cs="Times New Roman"/>
          <w:color w:val="000000"/>
          <w:sz w:val="24"/>
          <w:szCs w:val="24"/>
        </w:rPr>
        <w:t xml:space="preserve"> 2023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разработанных ФГБНУ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«Институт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стратегии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Стратегии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2025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распоряжением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29.05.2015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996-</w:t>
      </w:r>
      <w:r>
        <w:rPr>
          <w:rFonts w:hAnsi="Times New Roman" w:cs="Times New Roman"/>
          <w:color w:val="000000"/>
          <w:sz w:val="24"/>
          <w:szCs w:val="24"/>
        </w:rPr>
        <w:t>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 xml:space="preserve"> 2.4.3648-20;</w:t>
      </w:r>
    </w:p>
    <w:p w:rsidR="007A5314" w:rsidRDefault="00CC727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</w:t>
      </w:r>
      <w:r>
        <w:rPr>
          <w:rFonts w:hAnsi="Times New Roman" w:cs="Times New Roman"/>
          <w:color w:val="000000"/>
          <w:sz w:val="24"/>
          <w:szCs w:val="24"/>
        </w:rPr>
        <w:t xml:space="preserve"> 1.2.3685-21;</w:t>
      </w:r>
    </w:p>
    <w:p w:rsidR="007A5314" w:rsidRDefault="00CC727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«Разговоры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важном»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2023/24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разработанной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ФГБНУ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«Институт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стратегии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основной образовательной 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МБОУ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«Средняя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утвержденной 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01.09.2023</w:t>
      </w:r>
      <w:r>
        <w:rPr>
          <w:rFonts w:hAnsi="Times New Roman" w:cs="Times New Roman"/>
          <w:color w:val="000000"/>
          <w:sz w:val="24"/>
          <w:szCs w:val="24"/>
        </w:rPr>
        <w:t> №</w:t>
      </w:r>
      <w:r>
        <w:rPr>
          <w:rFonts w:hAnsi="Times New Roman" w:cs="Times New Roman"/>
          <w:color w:val="000000"/>
          <w:sz w:val="24"/>
          <w:szCs w:val="24"/>
        </w:rPr>
        <w:t xml:space="preserve"> 2.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Цель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курса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природе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человеку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культуре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знаниям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курса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Формировать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россий</w:t>
      </w:r>
      <w:r>
        <w:rPr>
          <w:rFonts w:hAnsi="Times New Roman" w:cs="Times New Roman"/>
          <w:color w:val="000000"/>
          <w:sz w:val="24"/>
          <w:szCs w:val="24"/>
        </w:rPr>
        <w:t>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идентичность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интерес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познанию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свободам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свободам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мотивацию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значимой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самоопределен</w:t>
      </w:r>
      <w:r>
        <w:rPr>
          <w:rFonts w:hAnsi="Times New Roman" w:cs="Times New Roman"/>
          <w:color w:val="000000"/>
          <w:sz w:val="24"/>
          <w:szCs w:val="24"/>
        </w:rPr>
        <w:t>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Развивать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общекультурную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компетентность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школьников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Способствовать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самопознанию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познанию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мотивов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устремлений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склонностей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выстраиванию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Место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курса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МБОУ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«Средняя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школа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предназначен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10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11-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рассчитан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час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неделю</w:t>
      </w:r>
      <w:r>
        <w:rPr>
          <w:rFonts w:hAnsi="Times New Roman" w:cs="Times New Roman"/>
          <w:color w:val="000000"/>
          <w:sz w:val="24"/>
          <w:szCs w:val="24"/>
        </w:rPr>
        <w:t>/34</w:t>
      </w:r>
      <w:r>
        <w:rPr>
          <w:rFonts w:hAnsi="Times New Roman" w:cs="Times New Roman"/>
          <w:color w:val="000000"/>
          <w:sz w:val="24"/>
          <w:szCs w:val="24"/>
        </w:rPr>
        <w:t> часов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«Разговоры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важном»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беседа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Занятия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позволяют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вырабатывать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мировоззренческую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обсуждаемым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темам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ажнейшими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аспектами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знанием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пониманием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сложностей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прогрессом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ориентацией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художественной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повседневной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доброж</w:t>
      </w:r>
      <w:r>
        <w:rPr>
          <w:rFonts w:hAnsi="Times New Roman" w:cs="Times New Roman"/>
          <w:color w:val="000000"/>
          <w:sz w:val="24"/>
          <w:szCs w:val="24"/>
        </w:rPr>
        <w:t>елательным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поступкам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рекомендаций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практике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соединить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ориентировать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интеллектуальное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нравственное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социальное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ребенка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проявляется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выделении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приоритетов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приоритете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нашед</w:t>
      </w:r>
      <w:r>
        <w:rPr>
          <w:rFonts w:hAnsi="Times New Roman" w:cs="Times New Roman"/>
          <w:color w:val="000000"/>
          <w:sz w:val="24"/>
          <w:szCs w:val="24"/>
        </w:rPr>
        <w:t>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конкретизацию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интерактивных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обеспечивающих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вовлеченность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совместную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сверстниками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тематики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лежат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календаря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Значимость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события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даты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которое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календаре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календаря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объединить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событиями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отмечаются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постоянные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ежегодно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государственные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праздники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событий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Например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единства»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Отечества»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«Новогодние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семейные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советники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воспитанию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науки»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Юбилейные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литературы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искусства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Например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190-</w:t>
      </w:r>
      <w:r>
        <w:rPr>
          <w:rFonts w:hAnsi="Times New Roman" w:cs="Times New Roman"/>
          <w:color w:val="000000"/>
          <w:sz w:val="24"/>
          <w:szCs w:val="24"/>
        </w:rPr>
        <w:t>летие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Менделеева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науки»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215-</w:t>
      </w:r>
      <w:r>
        <w:rPr>
          <w:rFonts w:hAnsi="Times New Roman" w:cs="Times New Roman"/>
          <w:color w:val="000000"/>
          <w:sz w:val="24"/>
          <w:szCs w:val="24"/>
        </w:rPr>
        <w:t>летие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Гоголя»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«Русский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Великий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могучий</w:t>
      </w:r>
      <w:r>
        <w:rPr>
          <w:rFonts w:hAnsi="Times New Roman" w:cs="Times New Roman"/>
          <w:color w:val="000000"/>
          <w:sz w:val="24"/>
          <w:szCs w:val="24"/>
        </w:rPr>
        <w:t xml:space="preserve">. 225 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</w:t>
      </w:r>
      <w:r>
        <w:rPr>
          <w:rFonts w:hAnsi="Times New Roman" w:cs="Times New Roman"/>
          <w:color w:val="000000"/>
          <w:sz w:val="24"/>
          <w:szCs w:val="24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Пушкина»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предлагается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календаря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школьника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примеру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«Мы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вместе»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взаимоотношениях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коллективе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Всемирный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психич</w:t>
      </w:r>
      <w:r>
        <w:rPr>
          <w:rFonts w:hAnsi="Times New Roman" w:cs="Times New Roman"/>
          <w:color w:val="000000"/>
          <w:sz w:val="24"/>
          <w:szCs w:val="24"/>
        </w:rPr>
        <w:t>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профилактика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буллинга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Внеурочные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входят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поэтому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тематика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целей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становление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гражданско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патриотических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чувс</w:t>
      </w:r>
      <w:r>
        <w:rPr>
          <w:rFonts w:hAnsi="Times New Roman" w:cs="Times New Roman"/>
          <w:color w:val="000000"/>
          <w:sz w:val="24"/>
          <w:szCs w:val="24"/>
        </w:rPr>
        <w:t>тв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Поэтому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сценария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выделяются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обсуждения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Основные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Историческая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память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историческая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память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гражданина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историческая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память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соединяет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прошлое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настоящее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позволяя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мудрость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опыт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традиции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прошлых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поколений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историческая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память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складывается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объединения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переж</w:t>
      </w:r>
      <w:r>
        <w:rPr>
          <w:rFonts w:hAnsi="Times New Roman" w:cs="Times New Roman"/>
          <w:color w:val="000000"/>
          <w:sz w:val="24"/>
          <w:szCs w:val="24"/>
        </w:rPr>
        <w:t>иваний 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важнейшие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качества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благодарность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уважение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гордость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потомков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подвиги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базируется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конкретном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Например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единства»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рассматрива</w:t>
      </w:r>
      <w:r>
        <w:rPr>
          <w:rFonts w:hAnsi="Times New Roman" w:cs="Times New Roman"/>
          <w:color w:val="000000"/>
          <w:sz w:val="24"/>
          <w:szCs w:val="24"/>
        </w:rPr>
        <w:t>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когда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нуждается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1612 </w:t>
      </w:r>
      <w:r>
        <w:rPr>
          <w:rFonts w:hAnsi="Times New Roman" w:cs="Times New Roman"/>
          <w:color w:val="000000"/>
          <w:sz w:val="24"/>
          <w:szCs w:val="24"/>
        </w:rPr>
        <w:t>году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Преемственность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поколений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каждое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предыдущего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осваивает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воссоздает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продолжает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традиции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семья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построена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преемственности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поколений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Память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предыдущих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поколениях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бережно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фото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вещах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гуманном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старшим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поколениям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Например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тема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«О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взаимоотношениях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Обсуждается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проблема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каждое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предыдущими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последующими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историей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средой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обитания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языком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Каждый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далеких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поколений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любовь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малой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</w:t>
      </w:r>
      <w:r>
        <w:rPr>
          <w:rFonts w:hAnsi="Times New Roman" w:cs="Times New Roman"/>
          <w:color w:val="000000"/>
          <w:sz w:val="24"/>
          <w:szCs w:val="24"/>
        </w:rPr>
        <w:t>одине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Отечеству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Патриотизм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патриотизм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любовь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гражданина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любовь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начинается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малого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малой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патриотизм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строится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</w:t>
      </w:r>
      <w:r>
        <w:rPr>
          <w:rFonts w:hAnsi="Times New Roman" w:cs="Times New Roman"/>
          <w:color w:val="000000"/>
          <w:sz w:val="24"/>
          <w:szCs w:val="24"/>
        </w:rPr>
        <w:t>ьбу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чувстве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гордости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культуру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высшая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приоритетной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сценариях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«Разговоров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важном»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сценарии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раскрывается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многог</w:t>
      </w:r>
      <w:r>
        <w:rPr>
          <w:rFonts w:hAnsi="Times New Roman" w:cs="Times New Roman"/>
          <w:color w:val="000000"/>
          <w:sz w:val="24"/>
          <w:szCs w:val="24"/>
        </w:rPr>
        <w:t>ранность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чувства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патриотизма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Доброта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добрые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доброта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желание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милосердным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поддержать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помочь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благодарности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благотворительность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чувств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благотворительность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распространена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прошлые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сегодня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подражания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Например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вместе»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Разговор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прошлые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волонтерства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Семья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</w:t>
      </w:r>
      <w:r>
        <w:rPr>
          <w:rFonts w:hAnsi="Times New Roman" w:cs="Times New Roman"/>
          <w:color w:val="000000"/>
          <w:sz w:val="24"/>
          <w:szCs w:val="24"/>
        </w:rPr>
        <w:t>ейные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семья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проживания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хозяйством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значимыми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взаимопониманием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взаимоподдержкой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традициями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>.;</w:t>
      </w:r>
    </w:p>
    <w:p w:rsidR="007A5314" w:rsidRDefault="00CC727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каждый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всегда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 прийти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другому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взять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проявить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обучающийся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относиться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участвовать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помогать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семейные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всегда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значимы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семейные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</w:t>
      </w:r>
      <w:r>
        <w:rPr>
          <w:rFonts w:hAnsi="Times New Roman" w:cs="Times New Roman"/>
          <w:color w:val="000000"/>
          <w:sz w:val="24"/>
          <w:szCs w:val="24"/>
        </w:rPr>
        <w:t>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религиях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семейных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взаимоотношений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обсуждения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посвященных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темам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«О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взаимоотношениях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«Новогодние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семейные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</w:t>
      </w:r>
      <w:r>
        <w:rPr>
          <w:rFonts w:hAnsi="Times New Roman" w:cs="Times New Roman"/>
          <w:color w:val="000000"/>
          <w:sz w:val="24"/>
          <w:szCs w:val="24"/>
        </w:rPr>
        <w:t>сии»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Культура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культура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созданные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протяжении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российская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богата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разнообразна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уважаема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культура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строительство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предметы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духовной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народное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творчество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литература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изобразительное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музыка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театр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этике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культуре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взаимоотношений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подробно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разносторонне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«Разговорах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важном»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Поэтому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многие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сценарии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построены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поэзии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обсуждении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видеофильмов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произведений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живописи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музыки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«По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экрана</w:t>
      </w:r>
      <w:r>
        <w:rPr>
          <w:rFonts w:hAnsi="Times New Roman" w:cs="Times New Roman"/>
          <w:color w:val="000000"/>
          <w:sz w:val="24"/>
          <w:szCs w:val="24"/>
        </w:rPr>
        <w:t xml:space="preserve">. 115 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«Цирк</w:t>
      </w:r>
      <w:r>
        <w:rPr>
          <w:rFonts w:hAnsi="Times New Roman" w:cs="Times New Roman"/>
          <w:color w:val="000000"/>
          <w:sz w:val="24"/>
          <w:szCs w:val="24"/>
        </w:rPr>
        <w:t xml:space="preserve">! </w:t>
      </w:r>
      <w:r>
        <w:rPr>
          <w:rFonts w:hAnsi="Times New Roman" w:cs="Times New Roman"/>
          <w:color w:val="000000"/>
          <w:sz w:val="24"/>
          <w:szCs w:val="24"/>
        </w:rPr>
        <w:t>Цир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! </w:t>
      </w:r>
      <w:r>
        <w:rPr>
          <w:rFonts w:hAnsi="Times New Roman" w:cs="Times New Roman"/>
          <w:color w:val="000000"/>
          <w:sz w:val="24"/>
          <w:szCs w:val="24"/>
        </w:rPr>
        <w:t>Цирк</w:t>
      </w:r>
      <w:r>
        <w:rPr>
          <w:rFonts w:hAnsi="Times New Roman" w:cs="Times New Roman"/>
          <w:color w:val="000000"/>
          <w:sz w:val="24"/>
          <w:szCs w:val="24"/>
        </w:rPr>
        <w:t>! (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Международному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цирка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Наука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наука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прогресс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улучшает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талантливые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творческие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бесконечно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любящие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взятого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узнают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обсуждения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 xml:space="preserve">190 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Менделеева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науки»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вижу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Землю</w:t>
      </w:r>
      <w:r>
        <w:rPr>
          <w:rFonts w:hAnsi="Times New Roman" w:cs="Times New Roman"/>
          <w:color w:val="000000"/>
          <w:sz w:val="24"/>
          <w:szCs w:val="24"/>
        </w:rPr>
        <w:t xml:space="preserve">!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красиво»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высшие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чувства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возвращаться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обсуждению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послужит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постепенному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ринятию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Содержание курса внеурочной деятельности</w:t>
      </w:r>
    </w:p>
    <w:p w:rsidR="007A5314" w:rsidRDefault="007A5314">
      <w:pPr>
        <w:rPr>
          <w:rFonts w:hAnsi="Times New Roman" w:cs="Times New Roman"/>
          <w:color w:val="000000"/>
          <w:sz w:val="24"/>
          <w:szCs w:val="24"/>
        </w:rPr>
      </w:pP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Знакомство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«Знание»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проекты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«Знание»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возрастов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Родина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Приро</w:t>
      </w:r>
      <w:r>
        <w:rPr>
          <w:rFonts w:hAnsi="Times New Roman" w:cs="Times New Roman"/>
          <w:color w:val="000000"/>
          <w:sz w:val="24"/>
          <w:szCs w:val="24"/>
        </w:rPr>
        <w:t>дные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памятники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гордимся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помним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бережем</w:t>
      </w:r>
      <w:r>
        <w:rPr>
          <w:rFonts w:hAnsi="Times New Roman" w:cs="Times New Roman"/>
          <w:color w:val="000000"/>
          <w:sz w:val="24"/>
          <w:szCs w:val="24"/>
        </w:rPr>
        <w:t>?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Зоя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Космодемьянская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подвиг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бессмертен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символом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мужества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стойкости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беззаветной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истиной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любви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бирать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избранным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гарантировано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Конституцией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гражданину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Жизнь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свобода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благополучие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желание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города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региона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достойно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Советник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ребенка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наставник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«старший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товарищ»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помогающий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объединить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оллектив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дружную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команду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выстроить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траекторию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ребенку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Честность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открытость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хороших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Уважение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</w:t>
      </w:r>
      <w:r>
        <w:rPr>
          <w:rFonts w:hAnsi="Times New Roman" w:cs="Times New Roman"/>
          <w:color w:val="000000"/>
          <w:sz w:val="24"/>
          <w:szCs w:val="24"/>
        </w:rPr>
        <w:t>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перегрузок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разнообразия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быстро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решаемых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экономической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нестабильности стрессы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неотъемлемой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приводят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депрессивному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которое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очередь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физического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конф</w:t>
      </w:r>
      <w:r>
        <w:rPr>
          <w:rFonts w:hAnsi="Times New Roman" w:cs="Times New Roman"/>
          <w:color w:val="000000"/>
          <w:sz w:val="24"/>
          <w:szCs w:val="24"/>
        </w:rPr>
        <w:t>ликтам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близкими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неуверенности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озлобленности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наладить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коллективе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сохранить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смотреть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позитивно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жертвой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«травли» 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опуститься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«травли»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произведениях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кинематографического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«золотой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фонд»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признанный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Отечественное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традиционные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великое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историческое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наслед</w:t>
      </w:r>
      <w:r>
        <w:rPr>
          <w:rFonts w:hAnsi="Times New Roman" w:cs="Times New Roman"/>
          <w:color w:val="000000"/>
          <w:sz w:val="24"/>
          <w:szCs w:val="24"/>
        </w:rPr>
        <w:t>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отображает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объединяет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нацию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отражает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вехи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моделирует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будущего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Кино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наряду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театром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позволяет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увидеть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«зеркале»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соотн</w:t>
      </w:r>
      <w:r>
        <w:rPr>
          <w:rFonts w:hAnsi="Times New Roman" w:cs="Times New Roman"/>
          <w:color w:val="000000"/>
          <w:sz w:val="24"/>
          <w:szCs w:val="24"/>
        </w:rPr>
        <w:t>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героев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анализировать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рефлексировать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приобретать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знакомиться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творчеством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талантливых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Подразделения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спецназ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значимость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олицетворяют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мужество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духа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беспримерное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самопожертвование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мгновенно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Военнослужащие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спецназа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обладают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физическими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явл</w:t>
      </w:r>
      <w:r>
        <w:rPr>
          <w:rFonts w:hAnsi="Times New Roman" w:cs="Times New Roman"/>
          <w:color w:val="000000"/>
          <w:sz w:val="24"/>
          <w:szCs w:val="24"/>
        </w:rPr>
        <w:t>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достойным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мужчины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Единство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существования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Единство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многонационального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уважение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религий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уклада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непобе</w:t>
      </w:r>
      <w:r>
        <w:rPr>
          <w:rFonts w:hAnsi="Times New Roman" w:cs="Times New Roman"/>
          <w:color w:val="000000"/>
          <w:sz w:val="24"/>
          <w:szCs w:val="24"/>
        </w:rPr>
        <w:t>димы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Технологический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суверенитет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защищать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границы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залог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существования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сегодня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стратегически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будущего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профессии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перспективны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востребованны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Технологический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суверенитет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энергии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продовольственной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независимости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транспортной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связности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Логика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экономики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предполагает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высокотех</w:t>
      </w:r>
      <w:r>
        <w:rPr>
          <w:rFonts w:hAnsi="Times New Roman" w:cs="Times New Roman"/>
          <w:color w:val="000000"/>
          <w:sz w:val="24"/>
          <w:szCs w:val="24"/>
        </w:rPr>
        <w:t>нологичных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отраслей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интеллектуальных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вложений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Появление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цифровизацией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экономики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движением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суверенитету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Традиционная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союз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мужчины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женщины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поддерживают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любовь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Важно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стремились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полноценные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многодетные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означает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«Родина»</w:t>
      </w:r>
      <w:r>
        <w:rPr>
          <w:rFonts w:hAnsi="Times New Roman" w:cs="Times New Roman"/>
          <w:color w:val="000000"/>
          <w:sz w:val="24"/>
          <w:szCs w:val="24"/>
        </w:rPr>
        <w:t xml:space="preserve">?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семья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друзья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город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регион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Чувство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любви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Родина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территория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это прежде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защищать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Волонтерство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волонтерской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Исторически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сложилось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безвозмездно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помогали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оказывали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всестороннюю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поддержку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Даша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Севастопольская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сестры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милосердия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героическим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прошлым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Современные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герои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они</w:t>
      </w:r>
      <w:r>
        <w:rPr>
          <w:rFonts w:hAnsi="Times New Roman" w:cs="Times New Roman"/>
          <w:color w:val="000000"/>
          <w:sz w:val="24"/>
          <w:szCs w:val="24"/>
        </w:rPr>
        <w:t xml:space="preserve">? </w:t>
      </w:r>
      <w:r>
        <w:rPr>
          <w:rFonts w:hAnsi="Times New Roman" w:cs="Times New Roman"/>
          <w:color w:val="000000"/>
          <w:sz w:val="24"/>
          <w:szCs w:val="24"/>
        </w:rPr>
        <w:t>Россия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начинается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меня</w:t>
      </w:r>
      <w:r>
        <w:rPr>
          <w:rFonts w:hAnsi="Times New Roman" w:cs="Times New Roman"/>
          <w:color w:val="000000"/>
          <w:sz w:val="24"/>
          <w:szCs w:val="24"/>
        </w:rPr>
        <w:t>?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Конституции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праздник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россиян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новогодние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семейные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</w:t>
      </w:r>
      <w:r>
        <w:rPr>
          <w:rFonts w:hAnsi="Times New Roman" w:cs="Times New Roman"/>
          <w:color w:val="000000"/>
          <w:sz w:val="24"/>
          <w:szCs w:val="24"/>
        </w:rPr>
        <w:t>иции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Знакомство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обычаями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новогодних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праздников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печатная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книга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«Азбука»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Ивана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Федорова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Разница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азбукой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букварем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«Азбука»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напечатанная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Иваном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</w:t>
      </w:r>
      <w:r>
        <w:rPr>
          <w:rFonts w:hAnsi="Times New Roman" w:cs="Times New Roman"/>
          <w:color w:val="000000"/>
          <w:sz w:val="24"/>
          <w:szCs w:val="24"/>
        </w:rPr>
        <w:t>едоровым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«Ради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младенческого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научения»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Любовь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бережное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книге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начались</w:t>
      </w:r>
      <w:r>
        <w:rPr>
          <w:rFonts w:hAnsi="Times New Roman" w:cs="Times New Roman"/>
          <w:color w:val="000000"/>
          <w:sz w:val="24"/>
          <w:szCs w:val="24"/>
        </w:rPr>
        <w:t xml:space="preserve"> 450 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назад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Современный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функциональной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грамотностью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налоговой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собирают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налоги</w:t>
      </w:r>
      <w:r>
        <w:rPr>
          <w:rFonts w:hAnsi="Times New Roman" w:cs="Times New Roman"/>
          <w:color w:val="000000"/>
          <w:sz w:val="24"/>
          <w:szCs w:val="24"/>
        </w:rPr>
        <w:t xml:space="preserve">?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</w:t>
      </w:r>
      <w:r>
        <w:rPr>
          <w:rFonts w:hAnsi="Times New Roman" w:cs="Times New Roman"/>
          <w:color w:val="000000"/>
          <w:sz w:val="24"/>
          <w:szCs w:val="24"/>
        </w:rPr>
        <w:t xml:space="preserve">? </w:t>
      </w:r>
      <w:r>
        <w:rPr>
          <w:rFonts w:hAnsi="Times New Roman" w:cs="Times New Roman"/>
          <w:color w:val="000000"/>
          <w:sz w:val="24"/>
          <w:szCs w:val="24"/>
        </w:rPr>
        <w:t>Выплата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налогов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Голод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морозы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бомбардировки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тяготы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блокадного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Ленинграда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Блокадный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паек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немецких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войск</w:t>
      </w:r>
      <w:r>
        <w:rPr>
          <w:rFonts w:hAnsi="Times New Roman" w:cs="Times New Roman"/>
          <w:color w:val="000000"/>
          <w:sz w:val="24"/>
          <w:szCs w:val="24"/>
        </w:rPr>
        <w:t xml:space="preserve">. 80 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город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герой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Ленинград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освобожден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фаш</w:t>
      </w:r>
      <w:r>
        <w:rPr>
          <w:rFonts w:hAnsi="Times New Roman" w:cs="Times New Roman"/>
          <w:color w:val="000000"/>
          <w:sz w:val="24"/>
          <w:szCs w:val="24"/>
        </w:rPr>
        <w:t>истской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блокады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союзник</w:t>
      </w:r>
      <w:r>
        <w:rPr>
          <w:rFonts w:hAnsi="Times New Roman" w:cs="Times New Roman"/>
          <w:color w:val="000000"/>
          <w:sz w:val="24"/>
          <w:szCs w:val="24"/>
        </w:rPr>
        <w:t xml:space="preserve">? </w:t>
      </w:r>
      <w:r>
        <w:rPr>
          <w:rFonts w:hAnsi="Times New Roman" w:cs="Times New Roman"/>
          <w:color w:val="000000"/>
          <w:sz w:val="24"/>
          <w:szCs w:val="24"/>
        </w:rPr>
        <w:t>Какие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обладает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правами</w:t>
      </w:r>
      <w:r>
        <w:rPr>
          <w:rFonts w:hAnsi="Times New Roman" w:cs="Times New Roman"/>
          <w:color w:val="000000"/>
          <w:sz w:val="24"/>
          <w:szCs w:val="24"/>
        </w:rPr>
        <w:t xml:space="preserve">?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союзного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</w:t>
      </w:r>
      <w:r>
        <w:rPr>
          <w:rFonts w:hAnsi="Times New Roman" w:cs="Times New Roman"/>
          <w:color w:val="000000"/>
          <w:sz w:val="24"/>
          <w:szCs w:val="24"/>
        </w:rPr>
        <w:t xml:space="preserve">? </w:t>
      </w:r>
      <w:r>
        <w:rPr>
          <w:rFonts w:hAnsi="Times New Roman" w:cs="Times New Roman"/>
          <w:color w:val="000000"/>
          <w:sz w:val="24"/>
          <w:szCs w:val="24"/>
        </w:rPr>
        <w:t>Союзники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разделяют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поддерживают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традиционные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ува</w:t>
      </w:r>
      <w:r>
        <w:rPr>
          <w:rFonts w:hAnsi="Times New Roman" w:cs="Times New Roman"/>
          <w:color w:val="000000"/>
          <w:sz w:val="24"/>
          <w:szCs w:val="24"/>
        </w:rPr>
        <w:t>жают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стремятся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укреплению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союзных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поддерживают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повседневной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Научные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стране</w:t>
      </w:r>
      <w:r>
        <w:rPr>
          <w:rFonts w:hAnsi="Times New Roman" w:cs="Times New Roman"/>
          <w:color w:val="000000"/>
          <w:sz w:val="24"/>
          <w:szCs w:val="24"/>
        </w:rPr>
        <w:t>. 190-</w:t>
      </w:r>
      <w:r>
        <w:rPr>
          <w:rFonts w:hAnsi="Times New Roman" w:cs="Times New Roman"/>
          <w:color w:val="000000"/>
          <w:sz w:val="24"/>
          <w:szCs w:val="24"/>
        </w:rPr>
        <w:t>летие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великого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ученого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химика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специалиста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многих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Менделеева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первооткрывателя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Россия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большой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шаг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шагом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исследовали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изучали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открывали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землепроходцы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Удивительные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уголки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сегодня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</w:t>
      </w:r>
      <w:r>
        <w:rPr>
          <w:rFonts w:hAnsi="Times New Roman" w:cs="Times New Roman"/>
          <w:color w:val="000000"/>
          <w:sz w:val="24"/>
          <w:szCs w:val="24"/>
        </w:rPr>
        <w:t>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школьник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Отечества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исторические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Профессия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военного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кто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выбирает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сегодня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Смекалка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деле</w:t>
      </w:r>
      <w:r>
        <w:rPr>
          <w:rFonts w:hAnsi="Times New Roman" w:cs="Times New Roman"/>
          <w:color w:val="000000"/>
          <w:sz w:val="24"/>
          <w:szCs w:val="24"/>
        </w:rPr>
        <w:t>. 280-</w:t>
      </w:r>
      <w:r>
        <w:rPr>
          <w:rFonts w:hAnsi="Times New Roman" w:cs="Times New Roman"/>
          <w:color w:val="000000"/>
          <w:sz w:val="24"/>
          <w:szCs w:val="24"/>
        </w:rPr>
        <w:t>летие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великого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флотоводца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командующего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Черноморским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флотом</w:t>
      </w:r>
      <w:r>
        <w:rPr>
          <w:rFonts w:hAnsi="Times New Roman" w:cs="Times New Roman"/>
          <w:color w:val="000000"/>
          <w:sz w:val="24"/>
          <w:szCs w:val="24"/>
        </w:rPr>
        <w:t xml:space="preserve"> (1790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1798); </w:t>
      </w:r>
      <w:r>
        <w:rPr>
          <w:rFonts w:hAnsi="Times New Roman" w:cs="Times New Roman"/>
          <w:color w:val="000000"/>
          <w:sz w:val="24"/>
          <w:szCs w:val="24"/>
        </w:rPr>
        <w:t>командую</w:t>
      </w:r>
      <w:r>
        <w:rPr>
          <w:rFonts w:hAnsi="Times New Roman" w:cs="Times New Roman"/>
          <w:color w:val="000000"/>
          <w:sz w:val="24"/>
          <w:szCs w:val="24"/>
        </w:rPr>
        <w:t>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турецкой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эскадрой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Средиземном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море</w:t>
      </w:r>
      <w:r>
        <w:rPr>
          <w:rFonts w:hAnsi="Times New Roman" w:cs="Times New Roman"/>
          <w:color w:val="000000"/>
          <w:sz w:val="24"/>
          <w:szCs w:val="24"/>
        </w:rPr>
        <w:t xml:space="preserve"> (1798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1800), </w:t>
      </w:r>
      <w:r>
        <w:rPr>
          <w:rFonts w:hAnsi="Times New Roman" w:cs="Times New Roman"/>
          <w:color w:val="000000"/>
          <w:sz w:val="24"/>
          <w:szCs w:val="24"/>
        </w:rPr>
        <w:t>адмирала</w:t>
      </w:r>
      <w:r>
        <w:rPr>
          <w:rFonts w:hAnsi="Times New Roman" w:cs="Times New Roman"/>
          <w:color w:val="000000"/>
          <w:sz w:val="24"/>
          <w:szCs w:val="24"/>
        </w:rPr>
        <w:t xml:space="preserve"> (1799) </w:t>
      </w:r>
      <w:r>
        <w:rPr>
          <w:rFonts w:hAnsi="Times New Roman" w:cs="Times New Roman"/>
          <w:color w:val="000000"/>
          <w:sz w:val="24"/>
          <w:szCs w:val="24"/>
        </w:rPr>
        <w:t>Ф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Ф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Ушакова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Подлинность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намерений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?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друзей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хорошим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другом</w:t>
      </w:r>
      <w:r>
        <w:rPr>
          <w:rFonts w:hAnsi="Times New Roman" w:cs="Times New Roman"/>
          <w:color w:val="000000"/>
          <w:sz w:val="24"/>
          <w:szCs w:val="24"/>
        </w:rPr>
        <w:t xml:space="preserve">? </w:t>
      </w:r>
      <w:r>
        <w:rPr>
          <w:rFonts w:hAnsi="Times New Roman" w:cs="Times New Roman"/>
          <w:color w:val="000000"/>
          <w:sz w:val="24"/>
          <w:szCs w:val="24"/>
        </w:rPr>
        <w:t>Примеры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дружбы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хорошую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хорошим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семьянином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Поддержка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профессионалом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Поддержка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Эти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волнуют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подростков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Проблемы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сталкиваются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фестиваль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молодежи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2024. </w:t>
      </w:r>
      <w:r>
        <w:rPr>
          <w:rFonts w:hAnsi="Times New Roman" w:cs="Times New Roman"/>
          <w:color w:val="000000"/>
          <w:sz w:val="24"/>
          <w:szCs w:val="24"/>
        </w:rPr>
        <w:t>«Сириус»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площадка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фестиваля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Исторические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всемирного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фестиваля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молодежи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студентов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Фестивали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</w:t>
      </w:r>
      <w:r>
        <w:rPr>
          <w:rFonts w:hAnsi="Times New Roman" w:cs="Times New Roman"/>
          <w:color w:val="000000"/>
          <w:sz w:val="24"/>
          <w:szCs w:val="24"/>
        </w:rPr>
        <w:t>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нашей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Российская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авиация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Легендарная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авиации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Героизм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конструкторов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инженеров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летчиков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испытателей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самолетов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Мировые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рекорды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летчиков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Современное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авиастроен</w:t>
      </w:r>
      <w:r>
        <w:rPr>
          <w:rFonts w:hAnsi="Times New Roman" w:cs="Times New Roman"/>
          <w:color w:val="000000"/>
          <w:sz w:val="24"/>
          <w:szCs w:val="24"/>
        </w:rPr>
        <w:t>ие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Профессии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авиацией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Красивейший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полуостров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богатой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История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Крымского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полуострова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Значение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Крыма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Достопримечательности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Крыма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держава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значит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жители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стремиться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</w:t>
      </w:r>
      <w:r>
        <w:rPr>
          <w:rFonts w:hAnsi="Times New Roman" w:cs="Times New Roman"/>
          <w:color w:val="000000"/>
          <w:sz w:val="24"/>
          <w:szCs w:val="24"/>
        </w:rPr>
        <w:t>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Физическое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играют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укреплении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экономического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потенциала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стабильности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повышают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Цирк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фантазийное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сказочное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Цирк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История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</w:t>
      </w:r>
      <w:r>
        <w:rPr>
          <w:rFonts w:hAnsi="Times New Roman" w:cs="Times New Roman"/>
          <w:color w:val="000000"/>
          <w:sz w:val="24"/>
          <w:szCs w:val="24"/>
        </w:rPr>
        <w:t>ирка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цирковые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династии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Знаменитые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силачи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дрессировщики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акробаты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клоуны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фокусники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Цирковые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Главные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события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космоса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Отечественные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космонавты</w:t>
      </w: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рекордсмены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Подготовка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полету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многолетний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Николай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Гоголь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автор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знаменитых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«Мертвых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«Ревизора»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«Вечеров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хуторе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Диканьки»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Сюжеты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герои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произведений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Николая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Гоголя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актуальны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Экологичное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потребление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озаботиться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планеты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Экологические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безответственного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сложно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Праздника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Труд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?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мечты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Жизненно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праздника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Победы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Поисковое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Могила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Неизвестного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Солдата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Семейные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празднования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Победы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19 </w:t>
      </w:r>
      <w:r>
        <w:rPr>
          <w:rFonts w:hAnsi="Times New Roman" w:cs="Times New Roman"/>
          <w:color w:val="000000"/>
          <w:sz w:val="24"/>
          <w:szCs w:val="24"/>
        </w:rPr>
        <w:t>мая</w:t>
      </w:r>
      <w:r>
        <w:rPr>
          <w:rFonts w:hAnsi="Times New Roman" w:cs="Times New Roman"/>
          <w:color w:val="000000"/>
          <w:sz w:val="24"/>
          <w:szCs w:val="24"/>
        </w:rPr>
        <w:t xml:space="preserve"> 1922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пионерской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бъединяются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Неизвестный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Пушкин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Творчество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Пушкина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объединяет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поколения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Вклад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Пушкина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курса внеурочной деятельности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Личностные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 отражают 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руководствоваться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сформированной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системой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ориентаций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позитивных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убеждений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традиционным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расширение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опыта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опыта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активного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конституционных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уважение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правопорядка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национальных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общечеловеческих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гуманистических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демократических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противостоять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идеологии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экстремизма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национализма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сенофобии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дискриминации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религиозным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расовым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национальным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признакам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совместную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участвовать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самоуправлении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детско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юношеских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институтами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назначением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гуманитарной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волонтерской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идентичности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патриотизма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уважения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чувства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гордости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край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свою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прошлое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многонационального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ценностное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символам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историческому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наследию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амятникам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традициям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достижениям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искусстве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спорте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технологиях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идейная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убежденность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судьбу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духовно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нравственного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духовных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</w:t>
      </w:r>
      <w:r>
        <w:rPr>
          <w:rFonts w:hAnsi="Times New Roman" w:cs="Times New Roman"/>
          <w:color w:val="000000"/>
          <w:sz w:val="24"/>
          <w:szCs w:val="24"/>
        </w:rPr>
        <w:t>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ориентируясь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морально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нравственные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вклада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построение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будущего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созданию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семейной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эстетическое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эстетику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научного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творчества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спорта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традиции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творчество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ощущать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эмоциональное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убежденность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этнических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традиций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творчества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самовыражению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стремление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творческой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физического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ответственного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потребность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физическом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совершенствовании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занятиях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спортивно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оздоровительной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активное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неприятие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вредных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привычек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вред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физическому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психическому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мастерства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трудолюбие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активной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инициировать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планировать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интерес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умение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реализовывать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самообразованию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протяжении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понимание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влияния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экономических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глобального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планирование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активное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неприятие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приносящих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умение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прогнозировать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неблагоприятные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предпринимаемы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предотвращать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расширение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опыта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мировоззрения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практики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диалоге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</w:t>
      </w:r>
      <w:r>
        <w:rPr>
          <w:rFonts w:hAnsi="Times New Roman" w:cs="Times New Roman"/>
          <w:color w:val="000000"/>
          <w:sz w:val="24"/>
          <w:szCs w:val="24"/>
        </w:rPr>
        <w:t>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способствующего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поликультурном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совершенствование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читательской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людьми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проектную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иссле</w:t>
      </w:r>
      <w:r>
        <w:rPr>
          <w:rFonts w:hAnsi="Times New Roman" w:cs="Times New Roman"/>
          <w:color w:val="000000"/>
          <w:sz w:val="24"/>
          <w:szCs w:val="24"/>
        </w:rPr>
        <w:t>довательскую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группе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познавательными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базовые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формулировать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актуализировать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рассматривать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всесторонн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существенный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сравнения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классификации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обобщения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параметры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критерии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закономерности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противоречия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рассматриваемых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явлениях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вносить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коррективы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креативное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мышление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базовые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исследовательской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проектной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навыками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поиску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практических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применению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интерпретации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преобразов</w:t>
      </w:r>
      <w:r>
        <w:rPr>
          <w:rFonts w:hAnsi="Times New Roman" w:cs="Times New Roman"/>
          <w:color w:val="000000"/>
          <w:sz w:val="24"/>
          <w:szCs w:val="24"/>
        </w:rPr>
        <w:t>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проектов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типа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мышления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терминологией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ключевыми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формулировать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</w:t>
      </w:r>
      <w:r>
        <w:rPr>
          <w:rFonts w:hAnsi="Times New Roman" w:cs="Times New Roman"/>
          <w:color w:val="000000"/>
          <w:sz w:val="24"/>
          <w:szCs w:val="24"/>
        </w:rPr>
        <w:t>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следственные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актуализировать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выдвигать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гипотезу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находить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аргументы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доказательства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параметры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критерии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</w:t>
      </w:r>
      <w:r>
        <w:rPr>
          <w:rFonts w:hAnsi="Times New Roman" w:cs="Times New Roman"/>
          <w:color w:val="000000"/>
          <w:sz w:val="24"/>
          <w:szCs w:val="24"/>
        </w:rPr>
        <w:t>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критически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прогнозировать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приобретенный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опыт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разрабатывать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</w:t>
      </w:r>
      <w:r>
        <w:rPr>
          <w:rFonts w:hAnsi="Times New Roman" w:cs="Times New Roman"/>
          <w:color w:val="000000"/>
          <w:sz w:val="24"/>
          <w:szCs w:val="24"/>
        </w:rPr>
        <w:t>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нематериальных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ресурсов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целенаправленный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поиск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переноса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переносить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познавательную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практическую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жизнедеятельности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интегрировать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</w:t>
      </w:r>
      <w:r>
        <w:rPr>
          <w:rFonts w:hAnsi="Times New Roman" w:cs="Times New Roman"/>
          <w:color w:val="000000"/>
          <w:sz w:val="24"/>
          <w:szCs w:val="24"/>
        </w:rPr>
        <w:t>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выдвигать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идеи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предлагать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оригинальные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подходы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допускающие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альтернативные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информацией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типов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</w:t>
      </w:r>
      <w:r>
        <w:rPr>
          <w:rFonts w:hAnsi="Times New Roman" w:cs="Times New Roman"/>
          <w:color w:val="000000"/>
          <w:sz w:val="24"/>
          <w:szCs w:val="24"/>
        </w:rPr>
        <w:t>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поиск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анализ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систематизацию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интерпретацию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создавать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тексты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аудитории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выбирая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визуализации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легитимность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морально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этическим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коммуникационных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когнитивных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коммуникативных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эргоном</w:t>
      </w:r>
      <w:r>
        <w:rPr>
          <w:rFonts w:hAnsi="Times New Roman" w:cs="Times New Roman"/>
          <w:color w:val="000000"/>
          <w:sz w:val="24"/>
          <w:szCs w:val="24"/>
        </w:rPr>
        <w:t>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гигиены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ресурсосбережения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распознавания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информационной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коммуникативными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общение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коммуникации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распознавать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невербальные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распознавать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предпосылки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конфликтных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смягчать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конфликты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аргументированно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диалог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уметь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смягчать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конфликтные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развернуто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логично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излагать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точку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совместная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командной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</w:t>
      </w:r>
      <w:r>
        <w:rPr>
          <w:rFonts w:hAnsi="Times New Roman" w:cs="Times New Roman"/>
          <w:color w:val="000000"/>
          <w:sz w:val="24"/>
          <w:szCs w:val="24"/>
        </w:rPr>
        <w:t>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выбирать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тематику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совместных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коллектива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совместной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организовывать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координировать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достижению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составлять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распределять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обсуждать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совместной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вклада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команды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критериям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предлагать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проекты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идеи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новизны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оригинальности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практической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значимости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координировать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виртуального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комбинированного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позитивное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стратегическое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творчество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воображение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быт</w:t>
      </w:r>
      <w:r>
        <w:rPr>
          <w:rFonts w:hAnsi="Times New Roman" w:cs="Times New Roman"/>
          <w:color w:val="000000"/>
          <w:sz w:val="24"/>
          <w:szCs w:val="24"/>
        </w:rPr>
        <w:t>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инициативным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регулятивными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познавательную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формулировать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</w:t>
      </w:r>
      <w:r>
        <w:rPr>
          <w:rFonts w:hAnsi="Times New Roman" w:cs="Times New Roman"/>
          <w:color w:val="000000"/>
          <w:sz w:val="24"/>
          <w:szCs w:val="24"/>
        </w:rPr>
        <w:t>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ресурсов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собственных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предпочтений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расширять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предпочтений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делать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аргументирова</w:t>
      </w:r>
      <w:r>
        <w:rPr>
          <w:rFonts w:hAnsi="Times New Roman" w:cs="Times New Roman"/>
          <w:color w:val="000000"/>
          <w:sz w:val="24"/>
          <w:szCs w:val="24"/>
        </w:rPr>
        <w:t>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приобретенный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опыт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широкой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эрудиции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постоянно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вносить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коррективы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рефлексии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совершаемых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мыслительных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рефлексии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</w:t>
      </w:r>
      <w:r>
        <w:rPr>
          <w:rFonts w:hAnsi="Times New Roman" w:cs="Times New Roman"/>
          <w:color w:val="000000"/>
          <w:sz w:val="24"/>
          <w:szCs w:val="24"/>
        </w:rPr>
        <w:t>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выбора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своевременно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снижению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интеллект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предполагающий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эмоциональное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видеть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правления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эмоциональной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уверенным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саморегулирования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умение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адаптироваться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эмоциональным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гибкость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</w:t>
      </w:r>
      <w:r>
        <w:rPr>
          <w:rFonts w:hAnsi="Times New Roman" w:cs="Times New Roman"/>
          <w:color w:val="000000"/>
          <w:sz w:val="24"/>
          <w:szCs w:val="24"/>
        </w:rPr>
        <w:t>рытым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новому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внутренней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мотивации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успеху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оптимизм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инициативность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умение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действовать исходя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эмпатии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эмоциональное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учитывать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</w:t>
      </w:r>
      <w:r>
        <w:rPr>
          <w:rFonts w:hAnsi="Times New Roman" w:cs="Times New Roman"/>
          <w:color w:val="000000"/>
          <w:sz w:val="24"/>
          <w:szCs w:val="24"/>
        </w:rPr>
        <w:t>ествлении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коммуникации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сочувствию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сопереживанию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выстраивать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людьми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заботиться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конфликты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принятие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поним</w:t>
      </w:r>
      <w:r>
        <w:rPr>
          <w:rFonts w:hAnsi="Times New Roman" w:cs="Times New Roman"/>
          <w:color w:val="000000"/>
          <w:sz w:val="24"/>
          <w:szCs w:val="24"/>
        </w:rPr>
        <w:t>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недостатки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достоинства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мотивы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аргументы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анализе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признавать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ошибки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Предметные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специфики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«Разговоры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важном»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Русский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язык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литература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речевой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практике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наблюдений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речью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точки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скрытой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второстепенной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тексты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тезисов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конспектов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аннотаций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рефератов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сочинений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жанров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произведений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историко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культурного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це</w:t>
      </w:r>
      <w:r>
        <w:rPr>
          <w:rFonts w:hAnsi="Times New Roman" w:cs="Times New Roman"/>
          <w:color w:val="000000"/>
          <w:sz w:val="24"/>
          <w:szCs w:val="24"/>
        </w:rPr>
        <w:t>нностного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влияния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национальной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изобразительно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выразительных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историко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культурный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контекст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контекст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творчеств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художественного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произведения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художественных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текстах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развернутых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аргументированных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высказываниях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Иностранные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языки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социокультурной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специфике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стран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изучаемого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выделять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страны</w:t>
      </w:r>
      <w:r>
        <w:rPr>
          <w:rFonts w:hAnsi="Times New Roman" w:cs="Times New Roman"/>
          <w:color w:val="000000"/>
          <w:sz w:val="24"/>
          <w:szCs w:val="24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стран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изучаемого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иностранный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иноязычных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Общественно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научные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предметы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специфике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методах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прогрессивного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глобальном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комплексом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</w:t>
      </w:r>
      <w:r>
        <w:rPr>
          <w:rFonts w:hAnsi="Times New Roman" w:cs="Times New Roman"/>
          <w:color w:val="000000"/>
          <w:sz w:val="24"/>
          <w:szCs w:val="24"/>
        </w:rPr>
        <w:t>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поликультурном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общении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диалог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обосновывать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точку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дискуссии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тематике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развивающейся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основных сфер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институтов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следственные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функциональные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иерархические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тенденциях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перспективах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>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глобальном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повседневной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прогнозировать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</w:t>
      </w:r>
      <w:r>
        <w:rPr>
          <w:rFonts w:hAnsi="Times New Roman" w:cs="Times New Roman"/>
          <w:color w:val="000000"/>
          <w:sz w:val="24"/>
          <w:szCs w:val="24"/>
        </w:rPr>
        <w:t>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умений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поиска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типа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звеньев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объяснения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разнообразных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географичес</w:t>
      </w:r>
      <w:r>
        <w:rPr>
          <w:rFonts w:hAnsi="Times New Roman" w:cs="Times New Roman"/>
          <w:color w:val="000000"/>
          <w:sz w:val="24"/>
          <w:szCs w:val="24"/>
        </w:rPr>
        <w:t>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важнейших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географическим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мышлением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географических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аспектов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социально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экономических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комплексных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ориентированных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географических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закономерностях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хозяйства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динамике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территориальных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особенностях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протекающих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географическом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пространстве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наблюдений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</w:t>
      </w:r>
      <w:r>
        <w:rPr>
          <w:rFonts w:hAnsi="Times New Roman" w:cs="Times New Roman"/>
          <w:color w:val="000000"/>
          <w:sz w:val="24"/>
          <w:szCs w:val="24"/>
        </w:rPr>
        <w:t>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географическими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объектами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процессами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явлениями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антропогенных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карты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закономерностей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тенденций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географического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</w:t>
      </w:r>
      <w:r>
        <w:rPr>
          <w:rFonts w:hAnsi="Times New Roman" w:cs="Times New Roman"/>
          <w:color w:val="000000"/>
          <w:sz w:val="24"/>
          <w:szCs w:val="24"/>
        </w:rPr>
        <w:t>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социально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экономических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явлениях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географического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интерпретации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разнообразной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географические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объяснения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разнообразных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явлен</w:t>
      </w:r>
      <w:r>
        <w:rPr>
          <w:rFonts w:hAnsi="Times New Roman" w:cs="Times New Roman"/>
          <w:color w:val="000000"/>
          <w:sz w:val="24"/>
          <w:szCs w:val="24"/>
        </w:rPr>
        <w:t>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самостоятельного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адаптации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экономических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аспек</w:t>
      </w:r>
      <w:r>
        <w:rPr>
          <w:rFonts w:hAnsi="Times New Roman" w:cs="Times New Roman"/>
          <w:color w:val="000000"/>
          <w:sz w:val="24"/>
          <w:szCs w:val="24"/>
        </w:rPr>
        <w:t>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экономической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пространстве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экономическая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семей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экономической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чужой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поиска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экономической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интернет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аргументы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оценочные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суждения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преобразовывать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экономическую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практических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экономике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ориентироваться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экономических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событиях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механизме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источниках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законности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правоотношениях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Конституции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статуса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конкретных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точки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поиска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умений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конкретных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Математика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информатика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3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базовых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гигиены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ресурсосбережения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информатизации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нимания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аспектов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компьютерных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интернете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Естественно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научные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предметы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основополагающими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эволюции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уверенное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биоло</w:t>
      </w:r>
      <w:r>
        <w:rPr>
          <w:rFonts w:hAnsi="Times New Roman" w:cs="Times New Roman"/>
          <w:color w:val="000000"/>
          <w:sz w:val="24"/>
          <w:szCs w:val="24"/>
        </w:rPr>
        <w:t>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терминологией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символикой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получаемой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глобальным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сфор</w:t>
      </w:r>
      <w:r>
        <w:rPr>
          <w:rFonts w:hAnsi="Times New Roman" w:cs="Times New Roman"/>
          <w:color w:val="000000"/>
          <w:sz w:val="24"/>
          <w:szCs w:val="24"/>
        </w:rPr>
        <w:t>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естественно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научной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картине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природы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пространственно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временных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масштабах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Вселенной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наиболее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крытиях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естествознания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повлиявших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эволюцию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естественно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научные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объяснения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обеспечен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бережного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рационального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природопользования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грамотного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потребителя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мегамира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макромира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микромира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значимость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естественно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научного 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независимо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различать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сравнивать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оценочные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выводы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видеть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критериями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крит</w:t>
      </w:r>
      <w:r>
        <w:rPr>
          <w:rFonts w:hAnsi="Times New Roman" w:cs="Times New Roman"/>
          <w:color w:val="000000"/>
          <w:sz w:val="24"/>
          <w:szCs w:val="24"/>
        </w:rPr>
        <w:t>ериев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строении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Солнечной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эволюции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звезд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Вселенной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пространственно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временных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масштабах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Вселенной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астрономии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практической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техническом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космического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пространства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международного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сотрудничества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сбалансированного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«человек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природа»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мышления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</w:t>
      </w:r>
      <w:r>
        <w:rPr>
          <w:rFonts w:hAnsi="Times New Roman" w:cs="Times New Roman"/>
          <w:color w:val="000000"/>
          <w:sz w:val="24"/>
          <w:szCs w:val="24"/>
        </w:rPr>
        <w:t>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типичных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ролей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императивов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гражданских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энерго</w:t>
      </w: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ресурсосбе</w:t>
      </w:r>
      <w:r>
        <w:rPr>
          <w:rFonts w:hAnsi="Times New Roman" w:cs="Times New Roman"/>
          <w:color w:val="000000"/>
          <w:sz w:val="24"/>
          <w:szCs w:val="24"/>
        </w:rPr>
        <w:t>режения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моральной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3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</w:t>
      </w:r>
      <w:r>
        <w:rPr>
          <w:rFonts w:hAnsi="Times New Roman" w:cs="Times New Roman"/>
          <w:color w:val="000000"/>
          <w:sz w:val="24"/>
          <w:szCs w:val="24"/>
        </w:rPr>
        <w:t>собности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ориентированной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здоровьем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Физическая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культура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основы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жизнедеятельности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A5314" w:rsidRDefault="00CC727D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нравственной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повышающем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</w:t>
      </w:r>
      <w:r>
        <w:rPr>
          <w:rFonts w:hAnsi="Times New Roman" w:cs="Times New Roman"/>
          <w:color w:val="000000"/>
          <w:sz w:val="24"/>
          <w:szCs w:val="24"/>
        </w:rPr>
        <w:t>ичности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внешних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отрицательное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влияние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российского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направленных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</w:t>
      </w:r>
      <w:r>
        <w:rPr>
          <w:rFonts w:hAnsi="Times New Roman" w:cs="Times New Roman"/>
          <w:color w:val="000000"/>
          <w:sz w:val="24"/>
          <w:szCs w:val="24"/>
        </w:rPr>
        <w:t>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отрицания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экстремизма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терроризма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противоправного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асоциального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духовного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физического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благополучия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A5314" w:rsidRDefault="00CC727D">
      <w:pPr>
        <w:numPr>
          <w:ilvl w:val="0"/>
          <w:numId w:val="4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распространенных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чрезвычайных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техногенного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Тематическое планирование</w:t>
      </w:r>
    </w:p>
    <w:p w:rsidR="007A5314" w:rsidRDefault="00CC727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Тематическое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рассчитано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36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10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11-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«Разговоры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важном»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2023/24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разработанной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ФГБНУ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«Институт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стратегии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тематическое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скорректировано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воспитательного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</w:t>
      </w:r>
      <w:r>
        <w:rPr>
          <w:rFonts w:hAnsi="Times New Roman" w:cs="Times New Roman"/>
          <w:color w:val="000000"/>
          <w:sz w:val="24"/>
          <w:szCs w:val="24"/>
        </w:rPr>
        <w:t>есса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сайте</w:t>
      </w:r>
      <w:r>
        <w:rPr>
          <w:rFonts w:hAnsi="Times New Roman" w:cs="Times New Roman"/>
          <w:color w:val="000000"/>
          <w:sz w:val="24"/>
          <w:szCs w:val="24"/>
        </w:rPr>
        <w:t xml:space="preserve"> razgovor.edsoo.ru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выделенными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«Разговоры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важном»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>: 34</w:t>
      </w:r>
      <w:r>
        <w:rPr>
          <w:rFonts w:hAnsi="Times New Roman" w:cs="Times New Roman"/>
          <w:color w:val="000000"/>
          <w:sz w:val="24"/>
          <w:szCs w:val="24"/>
        </w:rPr>
        <w:t> часа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</w:t>
      </w:r>
      <w:r>
        <w:rPr>
          <w:rFonts w:hAnsi="Times New Roman" w:cs="Times New Roman"/>
          <w:color w:val="000000"/>
          <w:sz w:val="24"/>
          <w:szCs w:val="24"/>
        </w:rPr>
        <w:t>10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11-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A5314" w:rsidRDefault="00CC727D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10–11-е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5"/>
        <w:gridCol w:w="4366"/>
        <w:gridCol w:w="2363"/>
        <w:gridCol w:w="1883"/>
      </w:tblGrid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отводимых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освоение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где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Космодемьянской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Избирательная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(30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взаимоотношениях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коллективе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буллинга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сторону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экрана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115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кино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спецназа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взгляд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Технологический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суверенитет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взаимоотношениях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семье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Региональный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компонент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Новогодние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450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«Азбуке»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Ивана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Федорова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Налоговая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Непокоренные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80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освобождения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фашистской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блокады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Союзники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Менделеева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первооткрывателя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280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Ушакова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найти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«Первым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самолеты»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авиации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держава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!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вижу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Землю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красиво»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215-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Гоголя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потребление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7A53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5314" w:rsidRDefault="00CC72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Великий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могучий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225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Пушкина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5314" w:rsidRDefault="00CC727D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</w:tbl>
    <w:p w:rsidR="00CC727D" w:rsidRDefault="00CC727D"/>
    <w:sectPr w:rsidR="00CC727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D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E001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4A7B5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65B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F7B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0E5F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324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3269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D700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3B1B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E379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DF3D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562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437B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817E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3E5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DF0B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7E68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48379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B615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E35E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DD5F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2E6E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661F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323A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5020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BB09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4B7A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FE5B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A45F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DB0F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E74A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CA720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0813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3E73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6986D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65303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476D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1354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6970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"/>
  </w:num>
  <w:num w:numId="3">
    <w:abstractNumId w:val="33"/>
  </w:num>
  <w:num w:numId="4">
    <w:abstractNumId w:val="2"/>
  </w:num>
  <w:num w:numId="5">
    <w:abstractNumId w:val="11"/>
  </w:num>
  <w:num w:numId="6">
    <w:abstractNumId w:val="0"/>
  </w:num>
  <w:num w:numId="7">
    <w:abstractNumId w:val="21"/>
  </w:num>
  <w:num w:numId="8">
    <w:abstractNumId w:val="35"/>
  </w:num>
  <w:num w:numId="9">
    <w:abstractNumId w:val="36"/>
  </w:num>
  <w:num w:numId="10">
    <w:abstractNumId w:val="18"/>
  </w:num>
  <w:num w:numId="11">
    <w:abstractNumId w:val="27"/>
  </w:num>
  <w:num w:numId="12">
    <w:abstractNumId w:val="12"/>
  </w:num>
  <w:num w:numId="13">
    <w:abstractNumId w:val="9"/>
  </w:num>
  <w:num w:numId="14">
    <w:abstractNumId w:val="26"/>
  </w:num>
  <w:num w:numId="15">
    <w:abstractNumId w:val="28"/>
  </w:num>
  <w:num w:numId="16">
    <w:abstractNumId w:val="23"/>
  </w:num>
  <w:num w:numId="17">
    <w:abstractNumId w:val="38"/>
  </w:num>
  <w:num w:numId="18">
    <w:abstractNumId w:val="14"/>
  </w:num>
  <w:num w:numId="19">
    <w:abstractNumId w:val="4"/>
  </w:num>
  <w:num w:numId="20">
    <w:abstractNumId w:val="25"/>
  </w:num>
  <w:num w:numId="21">
    <w:abstractNumId w:val="31"/>
  </w:num>
  <w:num w:numId="22">
    <w:abstractNumId w:val="5"/>
  </w:num>
  <w:num w:numId="23">
    <w:abstractNumId w:val="6"/>
  </w:num>
  <w:num w:numId="24">
    <w:abstractNumId w:val="32"/>
  </w:num>
  <w:num w:numId="25">
    <w:abstractNumId w:val="22"/>
  </w:num>
  <w:num w:numId="26">
    <w:abstractNumId w:val="8"/>
  </w:num>
  <w:num w:numId="27">
    <w:abstractNumId w:val="10"/>
  </w:num>
  <w:num w:numId="28">
    <w:abstractNumId w:val="7"/>
  </w:num>
  <w:num w:numId="29">
    <w:abstractNumId w:val="16"/>
  </w:num>
  <w:num w:numId="30">
    <w:abstractNumId w:val="3"/>
  </w:num>
  <w:num w:numId="31">
    <w:abstractNumId w:val="30"/>
  </w:num>
  <w:num w:numId="32">
    <w:abstractNumId w:val="19"/>
  </w:num>
  <w:num w:numId="33">
    <w:abstractNumId w:val="37"/>
  </w:num>
  <w:num w:numId="34">
    <w:abstractNumId w:val="39"/>
  </w:num>
  <w:num w:numId="35">
    <w:abstractNumId w:val="34"/>
  </w:num>
  <w:num w:numId="36">
    <w:abstractNumId w:val="29"/>
  </w:num>
  <w:num w:numId="37">
    <w:abstractNumId w:val="17"/>
  </w:num>
  <w:num w:numId="38">
    <w:abstractNumId w:val="24"/>
  </w:num>
  <w:num w:numId="39">
    <w:abstractNumId w:val="20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7A5314"/>
    <w:rsid w:val="00B73A5A"/>
    <w:rsid w:val="00CC727D"/>
    <w:rsid w:val="00D41B69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B09757-3F10-4887-9788-92BCA632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6429</Words>
  <Characters>36651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dc:description>Подготовлено экспертами Актион-МЦФЭР</dc:description>
  <cp:lastModifiedBy>ШКОЛА</cp:lastModifiedBy>
  <cp:revision>2</cp:revision>
  <dcterms:created xsi:type="dcterms:W3CDTF">2023-09-08T12:43:00Z</dcterms:created>
  <dcterms:modified xsi:type="dcterms:W3CDTF">2023-09-08T12:43:00Z</dcterms:modified>
</cp:coreProperties>
</file>